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E5C4D" w14:textId="2AEBCD62" w:rsidR="007B7B37" w:rsidRPr="00F75243" w:rsidRDefault="00F75243" w:rsidP="004D774E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18"/>
          <w:lang w:val="fr-FR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49D929A" wp14:editId="497B6C63">
            <wp:simplePos x="0" y="0"/>
            <wp:positionH relativeFrom="column">
              <wp:posOffset>4476750</wp:posOffset>
            </wp:positionH>
            <wp:positionV relativeFrom="paragraph">
              <wp:posOffset>-514350</wp:posOffset>
            </wp:positionV>
            <wp:extent cx="1390650" cy="6191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6C0" w:rsidRPr="00F75243">
        <w:rPr>
          <w:rFonts w:ascii="Arial" w:hAnsi="Arial" w:cs="Arial"/>
          <w:b/>
          <w:bCs/>
          <w:sz w:val="20"/>
          <w:szCs w:val="18"/>
          <w:lang w:val="fr-FR"/>
        </w:rPr>
        <w:t>FORMULAIRE COMP 1 – PLAINTE FORMELLE DU PRISONNIER</w:t>
      </w:r>
    </w:p>
    <w:p w14:paraId="4E27BC08" w14:textId="77777777" w:rsidR="009F06C0" w:rsidRPr="00F75243" w:rsidRDefault="009F06C0" w:rsidP="007B7B37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18"/>
          <w:lang w:val="fr-FR"/>
        </w:rPr>
      </w:pPr>
    </w:p>
    <w:p w14:paraId="65655260" w14:textId="77777777" w:rsidR="009F06C0" w:rsidRPr="00F75243" w:rsidRDefault="009F06C0" w:rsidP="007B7B37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18"/>
          <w:lang w:val="fr-FR"/>
        </w:rPr>
      </w:pPr>
      <w:r w:rsidRPr="00F75243">
        <w:rPr>
          <w:rFonts w:ascii="Arial" w:hAnsi="Arial" w:cs="Arial"/>
          <w:b/>
          <w:bCs/>
          <w:sz w:val="20"/>
          <w:szCs w:val="18"/>
          <w:lang w:val="fr-FR"/>
        </w:rPr>
        <w:t>Etablissement :</w:t>
      </w:r>
      <w:r w:rsidRPr="00F75243">
        <w:rPr>
          <w:rFonts w:ascii="Arial" w:hAnsi="Arial" w:cs="Arial"/>
          <w:b/>
          <w:bCs/>
          <w:sz w:val="20"/>
          <w:szCs w:val="18"/>
          <w:lang w:val="fr-FR"/>
        </w:rPr>
        <w:tab/>
      </w:r>
      <w:r w:rsidRPr="00F75243">
        <w:rPr>
          <w:rFonts w:ascii="Arial" w:hAnsi="Arial" w:cs="Arial"/>
          <w:b/>
          <w:bCs/>
          <w:sz w:val="20"/>
          <w:szCs w:val="18"/>
          <w:lang w:val="fr-FR"/>
        </w:rPr>
        <w:tab/>
      </w:r>
      <w:r w:rsidRPr="00F75243">
        <w:rPr>
          <w:rFonts w:ascii="Arial" w:hAnsi="Arial" w:cs="Arial"/>
          <w:b/>
          <w:bCs/>
          <w:sz w:val="20"/>
          <w:szCs w:val="18"/>
          <w:lang w:val="fr-FR"/>
        </w:rPr>
        <w:tab/>
        <w:t>Numéro de Série :</w:t>
      </w:r>
    </w:p>
    <w:p w14:paraId="7B16140C" w14:textId="77777777" w:rsidR="009F06C0" w:rsidRDefault="009F06C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190C1523" w14:textId="3472D380" w:rsidR="009F06C0" w:rsidRPr="004D774E" w:rsidRDefault="009F06C0" w:rsidP="008663DB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18"/>
          <w:lang w:val="fr-FR"/>
        </w:rPr>
      </w:pPr>
      <w:r w:rsidRPr="004D774E">
        <w:rPr>
          <w:rFonts w:ascii="Arial" w:hAnsi="Arial" w:cs="Arial"/>
          <w:b/>
          <w:bCs/>
          <w:sz w:val="28"/>
          <w:szCs w:val="24"/>
          <w:lang w:val="fr-FR"/>
        </w:rPr>
        <w:t>*Avant de remplir ce formulaire ve</w:t>
      </w:r>
      <w:r w:rsidR="000F4627" w:rsidRPr="004D774E">
        <w:rPr>
          <w:rFonts w:ascii="Arial" w:hAnsi="Arial" w:cs="Arial"/>
          <w:b/>
          <w:bCs/>
          <w:sz w:val="28"/>
          <w:szCs w:val="24"/>
          <w:lang w:val="fr-FR"/>
        </w:rPr>
        <w:t>u</w:t>
      </w:r>
      <w:r w:rsidRPr="004D774E">
        <w:rPr>
          <w:rFonts w:ascii="Arial" w:hAnsi="Arial" w:cs="Arial"/>
          <w:b/>
          <w:bCs/>
          <w:sz w:val="28"/>
          <w:szCs w:val="24"/>
          <w:lang w:val="fr-FR"/>
        </w:rPr>
        <w:t>illez lire les informations suivantes*</w:t>
      </w:r>
    </w:p>
    <w:p w14:paraId="7F938E18" w14:textId="77777777" w:rsidR="009F06C0" w:rsidRDefault="009F06C0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5ABF1944" w14:textId="0064AEE7" w:rsidR="009F06C0" w:rsidRDefault="009F06C0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Une plainte écrite doit être </w:t>
      </w:r>
      <w:r w:rsidR="00F17F30">
        <w:rPr>
          <w:rFonts w:ascii="Arial" w:hAnsi="Arial" w:cs="Arial"/>
          <w:sz w:val="20"/>
          <w:szCs w:val="18"/>
          <w:lang w:val="fr-FR"/>
        </w:rPr>
        <w:t>effectuée dans un délai de</w:t>
      </w:r>
      <w:r w:rsidR="0049708A">
        <w:rPr>
          <w:rFonts w:ascii="Arial" w:hAnsi="Arial" w:cs="Arial"/>
          <w:sz w:val="20"/>
          <w:szCs w:val="18"/>
          <w:lang w:val="fr-FR"/>
        </w:rPr>
        <w:t xml:space="preserve"> </w:t>
      </w:r>
      <w:r>
        <w:rPr>
          <w:rFonts w:ascii="Arial" w:hAnsi="Arial" w:cs="Arial"/>
          <w:sz w:val="20"/>
          <w:szCs w:val="18"/>
          <w:lang w:val="fr-FR"/>
        </w:rPr>
        <w:t>3 mois après un incident ou après que vous ayez constat</w:t>
      </w:r>
      <w:r w:rsidR="00F17F30">
        <w:rPr>
          <w:rFonts w:ascii="Arial" w:hAnsi="Arial" w:cs="Arial"/>
          <w:sz w:val="20"/>
          <w:szCs w:val="18"/>
          <w:lang w:val="fr-FR"/>
        </w:rPr>
        <w:t>é</w:t>
      </w:r>
      <w:r>
        <w:rPr>
          <w:rFonts w:ascii="Arial" w:hAnsi="Arial" w:cs="Arial"/>
          <w:sz w:val="20"/>
          <w:szCs w:val="18"/>
          <w:lang w:val="fr-FR"/>
        </w:rPr>
        <w:t xml:space="preserve"> un incident</w:t>
      </w:r>
    </w:p>
    <w:p w14:paraId="70392AEE" w14:textId="67E94C21" w:rsidR="009F06C0" w:rsidRDefault="009F06C0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Après avoir rempli ce formulaire veuillez le mettre dans la boîte prévue</w:t>
      </w:r>
      <w:r w:rsidR="00F17F30">
        <w:rPr>
          <w:rFonts w:ascii="Arial" w:hAnsi="Arial" w:cs="Arial"/>
          <w:sz w:val="20"/>
          <w:szCs w:val="18"/>
          <w:lang w:val="fr-FR"/>
        </w:rPr>
        <w:t xml:space="preserve"> pour les plaintes</w:t>
      </w:r>
    </w:p>
    <w:p w14:paraId="5C30D582" w14:textId="77777777" w:rsidR="009F06C0" w:rsidRDefault="009F06C0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Si la réponse n’est pas satisfaisante, vous pouvez faire un appel en remplissant le formulaire COMP 1A sous 7 jours </w:t>
      </w:r>
      <w:r w:rsidR="005E56A6">
        <w:rPr>
          <w:rFonts w:ascii="Arial" w:hAnsi="Arial" w:cs="Arial"/>
          <w:sz w:val="20"/>
          <w:szCs w:val="18"/>
          <w:lang w:val="fr-FR"/>
        </w:rPr>
        <w:t>après avoir reçu votre réponse au formulaire COMP 1</w:t>
      </w:r>
    </w:p>
    <w:p w14:paraId="587BCF8A" w14:textId="35D1FFE4" w:rsidR="005E56A6" w:rsidRDefault="005E56A6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 xml:space="preserve">Ce formulaire est pour </w:t>
      </w:r>
      <w:r w:rsidR="00F17F30">
        <w:rPr>
          <w:rFonts w:ascii="Arial" w:hAnsi="Arial" w:cs="Arial"/>
          <w:sz w:val="20"/>
          <w:szCs w:val="18"/>
          <w:lang w:val="fr-FR"/>
        </w:rPr>
        <w:t>effectuer</w:t>
      </w:r>
      <w:r w:rsidR="0049708A">
        <w:rPr>
          <w:rFonts w:ascii="Arial" w:hAnsi="Arial" w:cs="Arial"/>
          <w:sz w:val="20"/>
          <w:szCs w:val="18"/>
          <w:lang w:val="fr-FR"/>
        </w:rPr>
        <w:t xml:space="preserve"> </w:t>
      </w:r>
      <w:r>
        <w:rPr>
          <w:rFonts w:ascii="Arial" w:hAnsi="Arial" w:cs="Arial"/>
          <w:sz w:val="20"/>
          <w:szCs w:val="18"/>
          <w:lang w:val="fr-FR"/>
        </w:rPr>
        <w:t>une plainte, si vous voulez poser une question ou faire une demande, veuillez utiliser le système prévu à cet effet</w:t>
      </w:r>
    </w:p>
    <w:p w14:paraId="20D5CFE1" w14:textId="77777777" w:rsidR="005E56A6" w:rsidRDefault="005E56A6" w:rsidP="009F06C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Les caractéristiques protégées sont : Âge, Handicap, Sexe, Mariage et PACS, Grossesse et Maternité, Race, Religion ou Croyance, Orientation Sexuelle et Changement de Sexe.</w:t>
      </w:r>
    </w:p>
    <w:p w14:paraId="4594B00C" w14:textId="77777777" w:rsidR="00B61716" w:rsidRPr="009F06C0" w:rsidRDefault="00B61716" w:rsidP="00C33730">
      <w:pPr>
        <w:pStyle w:val="ListParagraph"/>
        <w:spacing w:after="0"/>
        <w:jc w:val="both"/>
        <w:rPr>
          <w:rFonts w:ascii="Arial" w:hAnsi="Arial" w:cs="Arial"/>
          <w:sz w:val="20"/>
          <w:szCs w:val="1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716" w14:paraId="284C7728" w14:textId="77777777" w:rsidTr="00B61716">
        <w:tc>
          <w:tcPr>
            <w:tcW w:w="9350" w:type="dxa"/>
          </w:tcPr>
          <w:p w14:paraId="743296DF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Vos Coordonnées (veuillez utiliser des LETTRES MAJUSCULES) :</w:t>
            </w:r>
          </w:p>
          <w:p w14:paraId="1EF9F76C" w14:textId="77777777" w:rsidR="00F75243" w:rsidRPr="004B7704" w:rsidRDefault="00F75243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3D2D309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sz w:val="20"/>
                <w:szCs w:val="18"/>
                <w:lang w:val="fr-FR"/>
              </w:rPr>
              <w:t>Prénom(s) :</w:t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  <w:t>Nom de famille :</w:t>
            </w:r>
          </w:p>
          <w:p w14:paraId="76959B76" w14:textId="77777777" w:rsidR="00F75243" w:rsidRDefault="00F75243" w:rsidP="00B61716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  <w:p w14:paraId="59F6DB02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sz w:val="20"/>
                <w:szCs w:val="18"/>
                <w:lang w:val="fr-FR"/>
              </w:rPr>
              <w:t>Numéro de Prisonnier</w:t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 w:rsidR="00787CDD">
              <w:rPr>
                <w:rFonts w:ascii="Arial" w:hAnsi="Arial" w:cs="Arial"/>
                <w:sz w:val="20"/>
                <w:szCs w:val="18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18"/>
                <w:lang w:val="fr-FR"/>
              </w:rPr>
              <w:tab/>
              <w:t>Pavillon :</w:t>
            </w:r>
          </w:p>
          <w:p w14:paraId="6E3CB44A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  <w:p w14:paraId="29DD6F8C" w14:textId="77777777" w:rsidR="00B61716" w:rsidRDefault="00B61716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Est-ce que votre plainte concerne un sentiment de vulnérabilité ? Si oui, est-ce en lien avec :</w:t>
            </w:r>
          </w:p>
          <w:p w14:paraId="6479E4AB" w14:textId="77777777" w:rsidR="00F75243" w:rsidRPr="004B7704" w:rsidRDefault="00F75243" w:rsidP="00B61716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F0D20A8" w14:textId="77777777" w:rsidR="00B61716" w:rsidRDefault="00B61716" w:rsidP="00B6171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sz w:val="20"/>
                <w:szCs w:val="18"/>
                <w:lang w:val="fr-FR"/>
              </w:rPr>
              <w:t xml:space="preserve">Violence, harcèlement ou comportement menaçant </w:t>
            </w:r>
            <w:r w:rsidR="000E636F">
              <w:rPr>
                <w:rFonts w:ascii="Arial" w:hAnsi="Arial" w:cs="Arial"/>
                <w:sz w:val="20"/>
                <w:szCs w:val="18"/>
                <w:lang w:val="fr-FR"/>
              </w:rPr>
              <w:tab/>
            </w: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OUI/NO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N</w:t>
            </w:r>
          </w:p>
          <w:p w14:paraId="25AA9BDC" w14:textId="77777777" w:rsidR="00B61716" w:rsidRDefault="00B61716" w:rsidP="00B6171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sz w:val="20"/>
                <w:szCs w:val="18"/>
                <w:lang w:val="fr-FR"/>
              </w:rPr>
              <w:t xml:space="preserve">Automutilation </w:t>
            </w: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OUI/NO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N</w:t>
            </w:r>
          </w:p>
          <w:p w14:paraId="1D29FDB2" w14:textId="77777777" w:rsidR="00B61716" w:rsidRDefault="00B61716" w:rsidP="00B61716">
            <w:pPr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  <w:p w14:paraId="6EF66709" w14:textId="77777777" w:rsidR="00B61716" w:rsidRDefault="00B61716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Est-ce que votre plainte concerne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 xml:space="preserve"> la discrimination, le harcèlement ou la victimisation à cause d’une de vos caractéristiques protégées ? </w:t>
            </w:r>
            <w:r w:rsidR="000E636F"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 w:rsidRPr="004B7704">
              <w:rPr>
                <w:rFonts w:ascii="Arial" w:hAnsi="Arial" w:cs="Arial"/>
                <w:b/>
                <w:sz w:val="20"/>
                <w:szCs w:val="18"/>
                <w:lang w:val="fr-FR"/>
              </w:rPr>
              <w:t>OUI/NO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N</w:t>
            </w:r>
          </w:p>
          <w:p w14:paraId="3346560E" w14:textId="77777777" w:rsidR="00F75243" w:rsidRDefault="00F75243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DDBA825" w14:textId="77777777" w:rsidR="00B61716" w:rsidRDefault="00B61716" w:rsidP="00B61716">
            <w:pPr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sz w:val="20"/>
                <w:szCs w:val="18"/>
                <w:lang w:val="fr-FR"/>
              </w:rPr>
              <w:t>Si « Oui », veuillez fournir des explications avec votre plainte.</w:t>
            </w:r>
          </w:p>
          <w:p w14:paraId="2C601A13" w14:textId="77777777" w:rsidR="00F75243" w:rsidRDefault="00F75243" w:rsidP="00B61716">
            <w:pPr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  <w:p w14:paraId="6ECE9896" w14:textId="77777777" w:rsidR="00B61716" w:rsidRPr="00B61716" w:rsidRDefault="00B61716" w:rsidP="00B61716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>Signature :</w:t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sz w:val="20"/>
                <w:szCs w:val="18"/>
                <w:lang w:val="fr-FR"/>
              </w:rPr>
              <w:tab/>
              <w:t>Date :</w:t>
            </w:r>
          </w:p>
          <w:p w14:paraId="06C0AA28" w14:textId="77777777" w:rsidR="00B61716" w:rsidRDefault="00B61716" w:rsidP="007B7B37">
            <w:pPr>
              <w:contextualSpacing/>
              <w:jc w:val="both"/>
              <w:rPr>
                <w:rFonts w:ascii="Arial" w:hAnsi="Arial" w:cs="Arial"/>
                <w:sz w:val="20"/>
                <w:szCs w:val="18"/>
                <w:lang w:val="fr-FR"/>
              </w:rPr>
            </w:pPr>
          </w:p>
        </w:tc>
      </w:tr>
    </w:tbl>
    <w:p w14:paraId="1883FCF8" w14:textId="77777777" w:rsidR="009F06C0" w:rsidRDefault="00DC636B" w:rsidP="007B7B37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0B9DE0E" wp14:editId="75888272">
            <wp:simplePos x="0" y="0"/>
            <wp:positionH relativeFrom="column">
              <wp:posOffset>133350</wp:posOffset>
            </wp:positionH>
            <wp:positionV relativeFrom="paragraph">
              <wp:posOffset>44450</wp:posOffset>
            </wp:positionV>
            <wp:extent cx="448945" cy="448945"/>
            <wp:effectExtent l="19050" t="0" r="0" b="0"/>
            <wp:wrapSquare wrapText="bothSides"/>
            <wp:docPr id="1" name="Graphic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issor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360507">
                      <a:off x="0" y="0"/>
                      <a:ext cx="448945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8C7BDB" w14:textId="77777777" w:rsidR="00B61716" w:rsidRDefault="00B61716" w:rsidP="00B61716">
      <w:pPr>
        <w:spacing w:after="0"/>
        <w:contextualSpacing/>
        <w:jc w:val="center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-----------VEUILLEZ DETACHER CETTE PARTIE &amp; LA REMETTRE AU PRISONNIER---------</w:t>
      </w:r>
    </w:p>
    <w:p w14:paraId="1A783828" w14:textId="77777777" w:rsidR="00DC636B" w:rsidRDefault="00DC636B" w:rsidP="00B61716">
      <w:pPr>
        <w:spacing w:after="0"/>
        <w:contextualSpacing/>
        <w:jc w:val="center"/>
        <w:rPr>
          <w:rFonts w:ascii="Arial" w:hAnsi="Arial" w:cs="Arial"/>
          <w:sz w:val="20"/>
          <w:szCs w:val="18"/>
          <w:lang w:val="fr-FR"/>
        </w:rPr>
      </w:pPr>
    </w:p>
    <w:p w14:paraId="110F27D5" w14:textId="7DD50D36" w:rsidR="00DC636B" w:rsidRDefault="00DC636B" w:rsidP="00F75243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Nom du Prisonnier…………………..Numéro du Pénitencier……………Numéro de Série……………..</w:t>
      </w:r>
    </w:p>
    <w:p w14:paraId="0D77CCEE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Nous avons reçu votre plainte du………….qui sera par la suite traitée par l’équipe ci-dessous. Vous allez recevoir une réponse à la date annoncée.</w:t>
      </w:r>
    </w:p>
    <w:p w14:paraId="47FD82EE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6394AE57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Equipe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Date de Réponse :</w:t>
      </w:r>
    </w:p>
    <w:p w14:paraId="59F11D31" w14:textId="77777777" w:rsidR="00DC636B" w:rsidRDefault="00DC636B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11F9B59F" w14:textId="28B89619" w:rsidR="00611409" w:rsidRDefault="00DC636B" w:rsidP="00DC636B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Dans certains cas votre demande peut être trop complexe pour qu’elle soit résolue dans le délai</w:t>
      </w:r>
      <w:r w:rsidR="00787CDD">
        <w:rPr>
          <w:rFonts w:ascii="Arial" w:hAnsi="Arial" w:cs="Arial"/>
          <w:sz w:val="20"/>
          <w:szCs w:val="18"/>
          <w:lang w:val="fr-FR"/>
        </w:rPr>
        <w:t xml:space="preserve"> </w:t>
      </w:r>
      <w:r>
        <w:rPr>
          <w:rFonts w:ascii="Arial" w:hAnsi="Arial" w:cs="Arial"/>
          <w:sz w:val="20"/>
          <w:szCs w:val="18"/>
          <w:lang w:val="fr-FR"/>
        </w:rPr>
        <w:t xml:space="preserve">annoncé ou elle peut être </w:t>
      </w:r>
      <w:r w:rsidR="006A680D">
        <w:rPr>
          <w:rFonts w:ascii="Arial" w:hAnsi="Arial" w:cs="Arial"/>
          <w:sz w:val="20"/>
          <w:szCs w:val="18"/>
          <w:lang w:val="fr-FR"/>
        </w:rPr>
        <w:t>référée</w:t>
      </w:r>
      <w:r w:rsidR="00787CDD">
        <w:rPr>
          <w:rFonts w:ascii="Arial" w:hAnsi="Arial" w:cs="Arial"/>
          <w:sz w:val="20"/>
          <w:szCs w:val="18"/>
          <w:lang w:val="fr-FR"/>
        </w:rPr>
        <w:t xml:space="preserve"> </w:t>
      </w:r>
      <w:r w:rsidR="006A680D">
        <w:rPr>
          <w:rFonts w:ascii="Arial" w:hAnsi="Arial" w:cs="Arial"/>
          <w:sz w:val="20"/>
          <w:szCs w:val="18"/>
          <w:lang w:val="fr-FR"/>
        </w:rPr>
        <w:t xml:space="preserve">à un autre membre du personnel. Dans ce cas vous allez recevoir une réponse provisoire avant la date annoncée, qui va vous informer sur les raisons du délai et sur la personne </w:t>
      </w:r>
      <w:r w:rsidR="00F17F30">
        <w:rPr>
          <w:rFonts w:ascii="Arial" w:hAnsi="Arial" w:cs="Arial"/>
          <w:sz w:val="20"/>
          <w:szCs w:val="18"/>
          <w:lang w:val="fr-FR"/>
        </w:rPr>
        <w:t xml:space="preserve">auprès de </w:t>
      </w:r>
      <w:r w:rsidR="006A680D">
        <w:rPr>
          <w:rFonts w:ascii="Arial" w:hAnsi="Arial" w:cs="Arial"/>
          <w:sz w:val="20"/>
          <w:szCs w:val="18"/>
          <w:lang w:val="fr-FR"/>
        </w:rPr>
        <w:t xml:space="preserve"> </w:t>
      </w:r>
      <w:r w:rsidR="00611409">
        <w:rPr>
          <w:rFonts w:ascii="Arial" w:hAnsi="Arial" w:cs="Arial"/>
          <w:sz w:val="20"/>
          <w:szCs w:val="18"/>
          <w:lang w:val="fr-FR"/>
        </w:rPr>
        <w:t>laquelle</w:t>
      </w:r>
      <w:r w:rsidR="006A680D">
        <w:rPr>
          <w:rFonts w:ascii="Arial" w:hAnsi="Arial" w:cs="Arial"/>
          <w:sz w:val="20"/>
          <w:szCs w:val="18"/>
          <w:lang w:val="fr-FR"/>
        </w:rPr>
        <w:t xml:space="preserve"> votre plainte a été référée.</w:t>
      </w:r>
    </w:p>
    <w:p w14:paraId="33B95FEA" w14:textId="77777777" w:rsidR="00611409" w:rsidRDefault="00611409">
      <w:pPr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br w:type="page"/>
      </w:r>
    </w:p>
    <w:p w14:paraId="69A174F6" w14:textId="77777777" w:rsidR="00DC636B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lastRenderedPageBreak/>
        <w:t>Votre plainte</w:t>
      </w:r>
      <w:r w:rsidR="00787CDD">
        <w:rPr>
          <w:rFonts w:ascii="Arial" w:hAnsi="Arial" w:cs="Arial"/>
          <w:b/>
          <w:sz w:val="20"/>
          <w:szCs w:val="18"/>
          <w:lang w:val="fr-FR"/>
        </w:rPr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1409" w14:paraId="34EBA375" w14:textId="77777777" w:rsidTr="00611409">
        <w:tc>
          <w:tcPr>
            <w:tcW w:w="9350" w:type="dxa"/>
          </w:tcPr>
          <w:p w14:paraId="72110337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1B54CDE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352AC1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5A137EA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4EAD72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04D20DA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9F226AF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9C2D91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30F5F8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FD0E13C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B5DAC2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3A29A4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0057987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D13DA74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DB066A3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35E548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4DDACAA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735C5A3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4EEA7D8B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14DF26A0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Quelle serait la mesure désirée à mettre en place en lien avec votre plainte</w:t>
      </w:r>
      <w:r w:rsidR="00787CDD">
        <w:rPr>
          <w:rFonts w:ascii="Arial" w:hAnsi="Arial" w:cs="Arial"/>
          <w:b/>
          <w:sz w:val="20"/>
          <w:szCs w:val="18"/>
          <w:lang w:val="fr-FR"/>
        </w:rPr>
        <w:t> :</w:t>
      </w:r>
    </w:p>
    <w:p w14:paraId="4FD97588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1409" w:rsidRPr="00B60E79" w14:paraId="178C5A09" w14:textId="77777777" w:rsidTr="00611409">
        <w:tc>
          <w:tcPr>
            <w:tcW w:w="9350" w:type="dxa"/>
          </w:tcPr>
          <w:p w14:paraId="647EBF17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D75C9A4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AC5952F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8F9089C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4CC2F0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834D7AB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E427078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5E1920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9ABAF46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A6FC1A9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C6530D5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10F3D4F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0AFE90D" w14:textId="77777777" w:rsidR="00611409" w:rsidRDefault="00611409" w:rsidP="00DC636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7E66DB97" w14:textId="77777777" w:rsidR="00611409" w:rsidRDefault="00611409" w:rsidP="00DC636B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4B032545" w14:textId="77777777" w:rsidR="00611409" w:rsidRDefault="00611409" w:rsidP="00611409">
      <w:pPr>
        <w:spacing w:after="0"/>
        <w:contextualSpacing/>
        <w:jc w:val="center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Verso de la Partie à Détacher</w:t>
      </w:r>
    </w:p>
    <w:p w14:paraId="52B993D1" w14:textId="77777777" w:rsidR="00611409" w:rsidRDefault="00611409">
      <w:pPr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br w:type="page"/>
      </w:r>
    </w:p>
    <w:p w14:paraId="3468AB44" w14:textId="77777777" w:rsidR="00611409" w:rsidRDefault="00611409" w:rsidP="00611409">
      <w:pPr>
        <w:spacing w:after="0"/>
        <w:contextualSpacing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lastRenderedPageBreak/>
        <w:t>Réponse à votre plainte :</w:t>
      </w:r>
    </w:p>
    <w:p w14:paraId="2E7F3096" w14:textId="77777777" w:rsidR="00611409" w:rsidRDefault="00611409" w:rsidP="00611409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</w:p>
    <w:p w14:paraId="6077BF02" w14:textId="0D59D11B" w:rsidR="00611409" w:rsidRDefault="00F17F30" w:rsidP="00611409">
      <w:pPr>
        <w:spacing w:after="0"/>
        <w:contextualSpacing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sz w:val="20"/>
          <w:szCs w:val="18"/>
          <w:lang w:val="fr-FR"/>
        </w:rPr>
        <w:t>Lorsqu’</w:t>
      </w:r>
      <w:r w:rsidR="00611409">
        <w:rPr>
          <w:rFonts w:ascii="Arial" w:hAnsi="Arial" w:cs="Arial"/>
          <w:sz w:val="20"/>
          <w:szCs w:val="18"/>
          <w:lang w:val="fr-FR"/>
        </w:rPr>
        <w:t xml:space="preserve"> un membre du personnel répond à vot</w:t>
      </w:r>
      <w:r>
        <w:rPr>
          <w:rFonts w:ascii="Arial" w:hAnsi="Arial" w:cs="Arial"/>
          <w:sz w:val="20"/>
          <w:szCs w:val="18"/>
          <w:lang w:val="fr-FR"/>
        </w:rPr>
        <w:t>re</w:t>
      </w:r>
      <w:r w:rsidR="00611409">
        <w:rPr>
          <w:rFonts w:ascii="Arial" w:hAnsi="Arial" w:cs="Arial"/>
          <w:sz w:val="20"/>
          <w:szCs w:val="18"/>
          <w:lang w:val="fr-FR"/>
        </w:rPr>
        <w:t xml:space="preserve"> plainte, il doit s’assurer que les points suivants sont pris en compte :</w:t>
      </w:r>
    </w:p>
    <w:p w14:paraId="6CE7ABBB" w14:textId="49B79E59" w:rsidR="00611409" w:rsidRDefault="00611409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 xml:space="preserve">Voix : </w:t>
      </w:r>
      <w:r>
        <w:rPr>
          <w:rFonts w:ascii="Arial" w:hAnsi="Arial" w:cs="Arial"/>
          <w:sz w:val="20"/>
          <w:szCs w:val="18"/>
          <w:lang w:val="fr-FR"/>
        </w:rPr>
        <w:t xml:space="preserve">Accorder aux </w:t>
      </w:r>
      <w:r w:rsidR="00F17F30">
        <w:rPr>
          <w:rFonts w:ascii="Arial" w:hAnsi="Arial" w:cs="Arial"/>
          <w:sz w:val="20"/>
          <w:szCs w:val="18"/>
          <w:lang w:val="fr-FR"/>
        </w:rPr>
        <w:t>personnes</w:t>
      </w:r>
      <w:r>
        <w:rPr>
          <w:rFonts w:ascii="Arial" w:hAnsi="Arial" w:cs="Arial"/>
          <w:sz w:val="20"/>
          <w:szCs w:val="18"/>
          <w:lang w:val="fr-FR"/>
        </w:rPr>
        <w:t xml:space="preserve"> la possibilité de présenter leur vision de l’incident et la considérer sincèrement lors de la prise de décision</w:t>
      </w:r>
    </w:p>
    <w:p w14:paraId="0EB41661" w14:textId="298AC787" w:rsidR="00611409" w:rsidRDefault="00611409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Neutralité :</w:t>
      </w:r>
      <w:r>
        <w:rPr>
          <w:rFonts w:ascii="Arial" w:hAnsi="Arial" w:cs="Arial"/>
          <w:sz w:val="20"/>
          <w:szCs w:val="18"/>
          <w:lang w:val="fr-FR"/>
        </w:rPr>
        <w:t xml:space="preserve"> Être transparent et ouvert sur la manière </w:t>
      </w:r>
      <w:r w:rsidR="00F17F30">
        <w:rPr>
          <w:rFonts w:ascii="Arial" w:hAnsi="Arial" w:cs="Arial"/>
          <w:sz w:val="20"/>
          <w:szCs w:val="18"/>
          <w:lang w:val="fr-FR"/>
        </w:rPr>
        <w:t>dont</w:t>
      </w:r>
      <w:r>
        <w:rPr>
          <w:rFonts w:ascii="Arial" w:hAnsi="Arial" w:cs="Arial"/>
          <w:sz w:val="20"/>
          <w:szCs w:val="18"/>
          <w:lang w:val="fr-FR"/>
        </w:rPr>
        <w:t xml:space="preserve"> les règles sont appliquées, </w:t>
      </w:r>
      <w:r w:rsidR="00C33730">
        <w:rPr>
          <w:rFonts w:ascii="Arial" w:hAnsi="Arial" w:cs="Arial"/>
          <w:sz w:val="20"/>
          <w:szCs w:val="18"/>
          <w:lang w:val="fr-FR"/>
        </w:rPr>
        <w:t>expliquer les décisions et montrer l’impartialité de la prise de décision.</w:t>
      </w:r>
    </w:p>
    <w:p w14:paraId="2DCB3B04" w14:textId="6A5CDAA9" w:rsidR="00C33730" w:rsidRDefault="00C33730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Respect :</w:t>
      </w:r>
      <w:r>
        <w:rPr>
          <w:rFonts w:ascii="Arial" w:hAnsi="Arial" w:cs="Arial"/>
          <w:sz w:val="20"/>
          <w:szCs w:val="18"/>
          <w:lang w:val="fr-FR"/>
        </w:rPr>
        <w:t xml:space="preserve"> Traiter les</w:t>
      </w:r>
      <w:r w:rsidR="00F17F30">
        <w:rPr>
          <w:rFonts w:ascii="Arial" w:hAnsi="Arial" w:cs="Arial"/>
          <w:sz w:val="20"/>
          <w:szCs w:val="18"/>
          <w:lang w:val="fr-FR"/>
        </w:rPr>
        <w:t xml:space="preserve"> personnes</w:t>
      </w:r>
      <w:r>
        <w:rPr>
          <w:rFonts w:ascii="Arial" w:hAnsi="Arial" w:cs="Arial"/>
          <w:sz w:val="20"/>
          <w:szCs w:val="18"/>
          <w:lang w:val="fr-FR"/>
        </w:rPr>
        <w:t xml:space="preserve"> avec respect, considérer sérieusement leurs problèmes, être poli et respecter leurs droits</w:t>
      </w:r>
    </w:p>
    <w:p w14:paraId="68A3CFA2" w14:textId="073D73FE" w:rsidR="00C33730" w:rsidRDefault="00C33730" w:rsidP="00611409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Motifs donnant confiance :</w:t>
      </w:r>
      <w:r>
        <w:rPr>
          <w:rFonts w:ascii="Arial" w:hAnsi="Arial" w:cs="Arial"/>
          <w:sz w:val="20"/>
          <w:szCs w:val="18"/>
          <w:lang w:val="fr-FR"/>
        </w:rPr>
        <w:t xml:space="preserve"> Être sincère et affectueux, honnête sur les motifs, écouter et essayer de faire </w:t>
      </w:r>
      <w:r w:rsidR="00F17F30">
        <w:rPr>
          <w:rFonts w:ascii="Arial" w:hAnsi="Arial" w:cs="Arial"/>
          <w:sz w:val="20"/>
          <w:szCs w:val="18"/>
          <w:lang w:val="fr-FR"/>
        </w:rPr>
        <w:t>du</w:t>
      </w:r>
      <w:r>
        <w:rPr>
          <w:rFonts w:ascii="Arial" w:hAnsi="Arial" w:cs="Arial"/>
          <w:sz w:val="20"/>
          <w:szCs w:val="18"/>
          <w:lang w:val="fr-FR"/>
        </w:rPr>
        <w:t xml:space="preserve"> mieux pour tout le monde</w:t>
      </w:r>
    </w:p>
    <w:p w14:paraId="6F61691E" w14:textId="77777777" w:rsidR="00C33730" w:rsidRDefault="00C33730" w:rsidP="00C33730">
      <w:pPr>
        <w:spacing w:after="0"/>
        <w:jc w:val="both"/>
        <w:rPr>
          <w:rFonts w:ascii="Arial" w:hAnsi="Arial" w:cs="Arial"/>
          <w:sz w:val="20"/>
          <w:szCs w:val="18"/>
          <w:lang w:val="fr-FR"/>
        </w:rPr>
      </w:pPr>
    </w:p>
    <w:p w14:paraId="070A99FD" w14:textId="77777777" w:rsidR="00C33730" w:rsidRDefault="00C33730" w:rsidP="00C33730">
      <w:pPr>
        <w:spacing w:after="0"/>
        <w:jc w:val="center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 xml:space="preserve">*Le personnel doit </w:t>
      </w:r>
      <w:r w:rsidR="00D42971">
        <w:rPr>
          <w:rFonts w:ascii="Arial" w:hAnsi="Arial" w:cs="Arial"/>
          <w:b/>
          <w:sz w:val="20"/>
          <w:szCs w:val="18"/>
          <w:lang w:val="fr-FR"/>
        </w:rPr>
        <w:t>compléter cette section si une Réponse P</w:t>
      </w:r>
      <w:r>
        <w:rPr>
          <w:rFonts w:ascii="Arial" w:hAnsi="Arial" w:cs="Arial"/>
          <w:b/>
          <w:sz w:val="20"/>
          <w:szCs w:val="18"/>
          <w:lang w:val="fr-FR"/>
        </w:rPr>
        <w:t>rovisoire est nécessaire*</w:t>
      </w:r>
    </w:p>
    <w:p w14:paraId="3CC23C94" w14:textId="77777777" w:rsidR="00C33730" w:rsidRDefault="00C33730" w:rsidP="00C33730">
      <w:pPr>
        <w:spacing w:after="0"/>
        <w:jc w:val="center"/>
        <w:rPr>
          <w:rFonts w:ascii="Arial" w:hAnsi="Arial" w:cs="Arial"/>
          <w:b/>
          <w:sz w:val="20"/>
          <w:szCs w:val="18"/>
          <w:lang w:val="fr-FR"/>
        </w:rPr>
      </w:pPr>
    </w:p>
    <w:p w14:paraId="029AC00D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Justification d’une Réponse Provisoire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3730" w14:paraId="228800C9" w14:textId="77777777" w:rsidTr="00C33730">
        <w:tc>
          <w:tcPr>
            <w:tcW w:w="9350" w:type="dxa"/>
          </w:tcPr>
          <w:p w14:paraId="05C674B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9792B1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877C7B3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634F64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8D8041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2222B8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3ECC693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D8AE68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4BB46F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F9EAE8C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59B26DF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C2F1626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571812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E757F3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C9EB2C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F3D6CE8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5692E646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5C9901AA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Réponse à la Plainte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3730" w14:paraId="6616A245" w14:textId="77777777" w:rsidTr="00C33730">
        <w:tc>
          <w:tcPr>
            <w:tcW w:w="9350" w:type="dxa"/>
          </w:tcPr>
          <w:p w14:paraId="74E1C8B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4DE459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E215ACC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0A517E1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891EF6C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19AF686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0F048E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D2A623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E05F7B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5FC5834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CD0BC7F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EDC4CD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47CEC4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78182F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E8AEEE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2FC5A0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0D5C2835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237F2564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De la part de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Poste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Date :</w:t>
      </w:r>
    </w:p>
    <w:p w14:paraId="5FCA2047" w14:textId="4CCDBFF0" w:rsidR="00C33730" w:rsidRDefault="00F17F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lastRenderedPageBreak/>
        <w:t>QUE VA-T-IL</w:t>
      </w:r>
      <w:r w:rsidR="00C33730">
        <w:rPr>
          <w:rFonts w:ascii="Arial" w:hAnsi="Arial" w:cs="Arial"/>
          <w:b/>
          <w:sz w:val="20"/>
          <w:szCs w:val="18"/>
          <w:lang w:val="fr-FR"/>
        </w:rPr>
        <w:t xml:space="preserve">SE PASSER SUITE </w:t>
      </w:r>
      <w:r>
        <w:rPr>
          <w:rFonts w:ascii="Arial" w:hAnsi="Arial" w:cs="Arial"/>
          <w:b/>
          <w:sz w:val="20"/>
          <w:szCs w:val="18"/>
          <w:lang w:val="fr-FR"/>
        </w:rPr>
        <w:t>À</w:t>
      </w:r>
      <w:r w:rsidR="00C33730">
        <w:rPr>
          <w:rFonts w:ascii="Arial" w:hAnsi="Arial" w:cs="Arial"/>
          <w:b/>
          <w:sz w:val="20"/>
          <w:szCs w:val="18"/>
          <w:lang w:val="fr-FR"/>
        </w:rPr>
        <w:t xml:space="preserve"> CETTE PLAINTE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3730" w:rsidRPr="00B60E79" w14:paraId="731A92E7" w14:textId="77777777" w:rsidTr="00C33730">
        <w:tc>
          <w:tcPr>
            <w:tcW w:w="9350" w:type="dxa"/>
          </w:tcPr>
          <w:p w14:paraId="6845316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1857F6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9749E34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9E6154B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ACBC760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6AC5B4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D36B5D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66EAED64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DA211EF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D96DA4A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F4101E8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BF2DD86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F293905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B7D386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DE99B1C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5F07D42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601F8A8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4AD4143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5AD8779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D330885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9DAAECF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75710287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B7AF240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06AC48CF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1A71F296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0741F9D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21ED8994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0C3A771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5CFB6820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33D677CE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5BEEE0E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  <w:p w14:paraId="48BF6F38" w14:textId="77777777" w:rsidR="00C33730" w:rsidRDefault="00C33730" w:rsidP="00C33730">
            <w:pPr>
              <w:jc w:val="both"/>
              <w:rPr>
                <w:rFonts w:ascii="Arial" w:hAnsi="Arial" w:cs="Arial"/>
                <w:b/>
                <w:sz w:val="20"/>
                <w:szCs w:val="18"/>
                <w:lang w:val="fr-FR"/>
              </w:rPr>
            </w:pPr>
          </w:p>
        </w:tc>
      </w:tr>
    </w:tbl>
    <w:p w14:paraId="5D82A6C5" w14:textId="77777777" w:rsid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</w:p>
    <w:p w14:paraId="7844C155" w14:textId="77777777" w:rsidR="00C33730" w:rsidRPr="00C33730" w:rsidRDefault="00C33730" w:rsidP="00C33730">
      <w:pPr>
        <w:spacing w:after="0"/>
        <w:jc w:val="both"/>
        <w:rPr>
          <w:rFonts w:ascii="Arial" w:hAnsi="Arial" w:cs="Arial"/>
          <w:b/>
          <w:sz w:val="20"/>
          <w:szCs w:val="18"/>
          <w:lang w:val="fr-FR"/>
        </w:rPr>
      </w:pPr>
      <w:r>
        <w:rPr>
          <w:rFonts w:ascii="Arial" w:hAnsi="Arial" w:cs="Arial"/>
          <w:b/>
          <w:sz w:val="20"/>
          <w:szCs w:val="18"/>
          <w:lang w:val="fr-FR"/>
        </w:rPr>
        <w:t>Signé par le Membre du Personnel :</w:t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</w:r>
      <w:r>
        <w:rPr>
          <w:rFonts w:ascii="Arial" w:hAnsi="Arial" w:cs="Arial"/>
          <w:b/>
          <w:sz w:val="20"/>
          <w:szCs w:val="18"/>
          <w:lang w:val="fr-FR"/>
        </w:rPr>
        <w:tab/>
        <w:t>Nom en Majuscules :</w:t>
      </w:r>
    </w:p>
    <w:sectPr w:rsidR="00C33730" w:rsidRPr="00C33730" w:rsidSect="0082638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39984" w14:textId="77777777" w:rsidR="006F59E7" w:rsidRDefault="006F59E7" w:rsidP="005D2100">
      <w:pPr>
        <w:spacing w:after="0" w:line="240" w:lineRule="auto"/>
      </w:pPr>
      <w:r>
        <w:separator/>
      </w:r>
    </w:p>
  </w:endnote>
  <w:endnote w:type="continuationSeparator" w:id="0">
    <w:p w14:paraId="3C3D9F4C" w14:textId="77777777" w:rsidR="006F59E7" w:rsidRDefault="006F59E7" w:rsidP="005D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C99F3" w14:textId="3F8815E0" w:rsidR="00C36BC3" w:rsidRPr="00C36BC3" w:rsidRDefault="00592DDA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C36BC3" w:rsidRPr="00C36BC3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French </w:t>
    </w:r>
    <w:r w:rsidR="00C36BC3" w:rsidRPr="00C36BC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C36BC3" w:rsidRPr="00C36BC3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C36BC3" w:rsidRPr="00C36BC3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C36BC3" w:rsidRPr="00C36BC3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3DC46844" w14:textId="77777777" w:rsidR="00C36BC3" w:rsidRDefault="00C36B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AF415" w14:textId="77777777" w:rsidR="006F59E7" w:rsidRDefault="006F59E7" w:rsidP="005D2100">
      <w:pPr>
        <w:spacing w:after="0" w:line="240" w:lineRule="auto"/>
      </w:pPr>
      <w:r>
        <w:separator/>
      </w:r>
    </w:p>
  </w:footnote>
  <w:footnote w:type="continuationSeparator" w:id="0">
    <w:p w14:paraId="64083C3F" w14:textId="77777777" w:rsidR="006F59E7" w:rsidRDefault="006F59E7" w:rsidP="005D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6457C"/>
    <w:multiLevelType w:val="hybridMultilevel"/>
    <w:tmpl w:val="BF98D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52BB6"/>
    <w:multiLevelType w:val="hybridMultilevel"/>
    <w:tmpl w:val="5AF24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77A3B"/>
    <w:multiLevelType w:val="hybridMultilevel"/>
    <w:tmpl w:val="04D26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E3BDF"/>
    <w:multiLevelType w:val="hybridMultilevel"/>
    <w:tmpl w:val="DF1857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24156"/>
    <w:multiLevelType w:val="hybridMultilevel"/>
    <w:tmpl w:val="A454CE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D6E7D"/>
    <w:multiLevelType w:val="hybridMultilevel"/>
    <w:tmpl w:val="AB9AD9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E662C"/>
    <w:multiLevelType w:val="hybridMultilevel"/>
    <w:tmpl w:val="DDE07964"/>
    <w:lvl w:ilvl="0" w:tplc="040C000F">
      <w:start w:val="1"/>
      <w:numFmt w:val="decimal"/>
      <w:lvlText w:val="%1."/>
      <w:lvlJc w:val="left"/>
      <w:pPr>
        <w:ind w:left="11" w:hanging="360"/>
      </w:p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737637FE"/>
    <w:multiLevelType w:val="hybridMultilevel"/>
    <w:tmpl w:val="81C864DA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78104303"/>
    <w:multiLevelType w:val="hybridMultilevel"/>
    <w:tmpl w:val="2A9285DA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00"/>
    <w:rsid w:val="00006E36"/>
    <w:rsid w:val="000172A3"/>
    <w:rsid w:val="00025905"/>
    <w:rsid w:val="000359DA"/>
    <w:rsid w:val="00052364"/>
    <w:rsid w:val="0008016A"/>
    <w:rsid w:val="00080A36"/>
    <w:rsid w:val="000A1ABB"/>
    <w:rsid w:val="000A58AA"/>
    <w:rsid w:val="000B7FF6"/>
    <w:rsid w:val="000C3D7E"/>
    <w:rsid w:val="000C6B4B"/>
    <w:rsid w:val="000D00AA"/>
    <w:rsid w:val="000D6F73"/>
    <w:rsid w:val="000E636F"/>
    <w:rsid w:val="000E7F44"/>
    <w:rsid w:val="000F4627"/>
    <w:rsid w:val="00106BCD"/>
    <w:rsid w:val="001130C3"/>
    <w:rsid w:val="001348BD"/>
    <w:rsid w:val="00192A16"/>
    <w:rsid w:val="001968CE"/>
    <w:rsid w:val="001C539D"/>
    <w:rsid w:val="001F58BB"/>
    <w:rsid w:val="00203005"/>
    <w:rsid w:val="00215726"/>
    <w:rsid w:val="00227FC5"/>
    <w:rsid w:val="002533E0"/>
    <w:rsid w:val="00266E21"/>
    <w:rsid w:val="00281BFC"/>
    <w:rsid w:val="002A0CFA"/>
    <w:rsid w:val="002A49D7"/>
    <w:rsid w:val="002A75DB"/>
    <w:rsid w:val="002C32B5"/>
    <w:rsid w:val="003017C1"/>
    <w:rsid w:val="00313FCF"/>
    <w:rsid w:val="003341DF"/>
    <w:rsid w:val="0035044F"/>
    <w:rsid w:val="003548F5"/>
    <w:rsid w:val="003738E0"/>
    <w:rsid w:val="003B17E8"/>
    <w:rsid w:val="003C44F0"/>
    <w:rsid w:val="003E5DDB"/>
    <w:rsid w:val="004020FB"/>
    <w:rsid w:val="00404526"/>
    <w:rsid w:val="00407ED3"/>
    <w:rsid w:val="00414A78"/>
    <w:rsid w:val="00417130"/>
    <w:rsid w:val="00431D2C"/>
    <w:rsid w:val="004446E2"/>
    <w:rsid w:val="00457536"/>
    <w:rsid w:val="00461023"/>
    <w:rsid w:val="00481630"/>
    <w:rsid w:val="0049708A"/>
    <w:rsid w:val="004A7469"/>
    <w:rsid w:val="004B3BDE"/>
    <w:rsid w:val="004B7704"/>
    <w:rsid w:val="004C02F7"/>
    <w:rsid w:val="004C547B"/>
    <w:rsid w:val="004C5656"/>
    <w:rsid w:val="004D774E"/>
    <w:rsid w:val="004F289F"/>
    <w:rsid w:val="0054206E"/>
    <w:rsid w:val="00546DFC"/>
    <w:rsid w:val="005475D7"/>
    <w:rsid w:val="00554411"/>
    <w:rsid w:val="0056059C"/>
    <w:rsid w:val="00564405"/>
    <w:rsid w:val="005749EB"/>
    <w:rsid w:val="005876BD"/>
    <w:rsid w:val="005919D9"/>
    <w:rsid w:val="00592DDA"/>
    <w:rsid w:val="005D145F"/>
    <w:rsid w:val="005D2100"/>
    <w:rsid w:val="005E2378"/>
    <w:rsid w:val="005E4D79"/>
    <w:rsid w:val="005E56A6"/>
    <w:rsid w:val="005F11EE"/>
    <w:rsid w:val="005F51C8"/>
    <w:rsid w:val="00611409"/>
    <w:rsid w:val="006205FE"/>
    <w:rsid w:val="00625E01"/>
    <w:rsid w:val="00631BB2"/>
    <w:rsid w:val="00637F6D"/>
    <w:rsid w:val="006448C0"/>
    <w:rsid w:val="006611C2"/>
    <w:rsid w:val="00662B10"/>
    <w:rsid w:val="006A680D"/>
    <w:rsid w:val="006B60B0"/>
    <w:rsid w:val="006C5E9B"/>
    <w:rsid w:val="006D68A5"/>
    <w:rsid w:val="006F59E7"/>
    <w:rsid w:val="0071367E"/>
    <w:rsid w:val="00714513"/>
    <w:rsid w:val="00720533"/>
    <w:rsid w:val="00721BFB"/>
    <w:rsid w:val="00724FBF"/>
    <w:rsid w:val="0072582B"/>
    <w:rsid w:val="007330A1"/>
    <w:rsid w:val="00761F39"/>
    <w:rsid w:val="0077172F"/>
    <w:rsid w:val="007729CB"/>
    <w:rsid w:val="00783832"/>
    <w:rsid w:val="00787335"/>
    <w:rsid w:val="00787CDD"/>
    <w:rsid w:val="007A18BA"/>
    <w:rsid w:val="007B2BC5"/>
    <w:rsid w:val="007B7B37"/>
    <w:rsid w:val="007C1EFE"/>
    <w:rsid w:val="007C66FB"/>
    <w:rsid w:val="007F54A9"/>
    <w:rsid w:val="008165A7"/>
    <w:rsid w:val="00820207"/>
    <w:rsid w:val="00826386"/>
    <w:rsid w:val="00834AD5"/>
    <w:rsid w:val="0084133B"/>
    <w:rsid w:val="00857BA6"/>
    <w:rsid w:val="008663DB"/>
    <w:rsid w:val="00866CE7"/>
    <w:rsid w:val="00887F6C"/>
    <w:rsid w:val="0089111A"/>
    <w:rsid w:val="008A47BC"/>
    <w:rsid w:val="008B3ACF"/>
    <w:rsid w:val="008B5943"/>
    <w:rsid w:val="00947B6C"/>
    <w:rsid w:val="00961BA6"/>
    <w:rsid w:val="00961D85"/>
    <w:rsid w:val="00963A22"/>
    <w:rsid w:val="0097028B"/>
    <w:rsid w:val="00975298"/>
    <w:rsid w:val="00991612"/>
    <w:rsid w:val="009E0AD3"/>
    <w:rsid w:val="009F06C0"/>
    <w:rsid w:val="00A41DA7"/>
    <w:rsid w:val="00A56DA1"/>
    <w:rsid w:val="00A75138"/>
    <w:rsid w:val="00A85AFF"/>
    <w:rsid w:val="00A90AC7"/>
    <w:rsid w:val="00AA4C0D"/>
    <w:rsid w:val="00AC19CE"/>
    <w:rsid w:val="00AE497D"/>
    <w:rsid w:val="00B2778A"/>
    <w:rsid w:val="00B56D52"/>
    <w:rsid w:val="00B60E79"/>
    <w:rsid w:val="00B61716"/>
    <w:rsid w:val="00BA21CA"/>
    <w:rsid w:val="00BA7986"/>
    <w:rsid w:val="00C02427"/>
    <w:rsid w:val="00C10510"/>
    <w:rsid w:val="00C211DC"/>
    <w:rsid w:val="00C306A5"/>
    <w:rsid w:val="00C33730"/>
    <w:rsid w:val="00C36BC3"/>
    <w:rsid w:val="00CB14F4"/>
    <w:rsid w:val="00CB2CC5"/>
    <w:rsid w:val="00CD5C08"/>
    <w:rsid w:val="00CF39CB"/>
    <w:rsid w:val="00CF5B30"/>
    <w:rsid w:val="00CF7FD0"/>
    <w:rsid w:val="00D2366E"/>
    <w:rsid w:val="00D31CBE"/>
    <w:rsid w:val="00D42971"/>
    <w:rsid w:val="00D43C6A"/>
    <w:rsid w:val="00D53F96"/>
    <w:rsid w:val="00D66783"/>
    <w:rsid w:val="00D82764"/>
    <w:rsid w:val="00D94F7E"/>
    <w:rsid w:val="00DA3E90"/>
    <w:rsid w:val="00DC636B"/>
    <w:rsid w:val="00DD5E1C"/>
    <w:rsid w:val="00DD72CE"/>
    <w:rsid w:val="00E20CF8"/>
    <w:rsid w:val="00E219CC"/>
    <w:rsid w:val="00E31D08"/>
    <w:rsid w:val="00E73F64"/>
    <w:rsid w:val="00EB4F32"/>
    <w:rsid w:val="00EB6E83"/>
    <w:rsid w:val="00ED22A9"/>
    <w:rsid w:val="00ED4349"/>
    <w:rsid w:val="00EE03F9"/>
    <w:rsid w:val="00EE7F89"/>
    <w:rsid w:val="00F157B4"/>
    <w:rsid w:val="00F17F30"/>
    <w:rsid w:val="00F23BFB"/>
    <w:rsid w:val="00F30152"/>
    <w:rsid w:val="00F40DF9"/>
    <w:rsid w:val="00F75243"/>
    <w:rsid w:val="00F75F02"/>
    <w:rsid w:val="00F964DD"/>
    <w:rsid w:val="00FB1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6FDB0CB"/>
  <w15:docId w15:val="{E7464854-445E-4CCB-8CA1-9BD74CB5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100"/>
  </w:style>
  <w:style w:type="paragraph" w:styleId="Footer">
    <w:name w:val="footer"/>
    <w:basedOn w:val="Normal"/>
    <w:link w:val="FooterChar"/>
    <w:uiPriority w:val="99"/>
    <w:unhideWhenUsed/>
    <w:rsid w:val="005D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100"/>
  </w:style>
  <w:style w:type="table" w:styleId="TableGrid">
    <w:name w:val="Table Grid"/>
    <w:basedOn w:val="TableNormal"/>
    <w:uiPriority w:val="39"/>
    <w:unhideWhenUsed/>
    <w:rsid w:val="00C30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366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66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ED22A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080A36"/>
  </w:style>
  <w:style w:type="paragraph" w:styleId="BalloonText">
    <w:name w:val="Balloon Text"/>
    <w:basedOn w:val="Normal"/>
    <w:link w:val="BalloonTextChar"/>
    <w:uiPriority w:val="99"/>
    <w:semiHidden/>
    <w:unhideWhenUsed/>
    <w:rsid w:val="00F7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12904D-F0BA-45F2-A311-FBC808803F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22CBDA-426D-4F3A-BE5C-5A4827CC7F2A}"/>
</file>

<file path=customXml/itemProps3.xml><?xml version="1.0" encoding="utf-8"?>
<ds:datastoreItem xmlns:ds="http://schemas.openxmlformats.org/officeDocument/2006/customXml" ds:itemID="{36B9BE91-CED5-4B91-A3B9-830EEFD5133D}"/>
</file>

<file path=docProps/app.xml><?xml version="1.0" encoding="utf-8"?>
<Properties xmlns="http://schemas.openxmlformats.org/officeDocument/2006/extended-properties" xmlns:vt="http://schemas.openxmlformats.org/officeDocument/2006/docPropsVTypes">
  <Template>2D16708A</Template>
  <TotalTime>2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Bartlett, Andrew [NOMS]</cp:lastModifiedBy>
  <cp:revision>4</cp:revision>
  <dcterms:created xsi:type="dcterms:W3CDTF">2019-06-26T13:50:00Z</dcterms:created>
  <dcterms:modified xsi:type="dcterms:W3CDTF">2019-07-01T09:02:00Z</dcterms:modified>
</cp:coreProperties>
</file>